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22F5" w14:textId="77777777" w:rsidR="000F005A" w:rsidRPr="00525A84" w:rsidRDefault="000F005A" w:rsidP="0047438B">
      <w:pPr>
        <w:autoSpaceDE w:val="0"/>
        <w:autoSpaceDN w:val="0"/>
        <w:adjustRightInd w:val="0"/>
        <w:spacing w:after="160" w:line="252" w:lineRule="auto"/>
        <w:jc w:val="center"/>
        <w:rPr>
          <w:rFonts w:ascii="Cambria" w:hAnsi="Cambria" w:cstheme="minorHAnsi"/>
          <w:b/>
          <w:bCs/>
          <w:sz w:val="32"/>
          <w:szCs w:val="32"/>
          <w:lang w:val="hr-HR"/>
        </w:rPr>
      </w:pPr>
      <w:r w:rsidRPr="00525A84">
        <w:rPr>
          <w:rFonts w:ascii="Cambria" w:hAnsi="Cambria" w:cstheme="minorHAnsi"/>
          <w:b/>
          <w:bCs/>
          <w:sz w:val="32"/>
          <w:szCs w:val="32"/>
          <w:lang w:val="hr-HR"/>
        </w:rPr>
        <w:t>UPUTE ZA PRIJAVITELJE</w:t>
      </w:r>
    </w:p>
    <w:p w14:paraId="550F22F6" w14:textId="77777777" w:rsidR="00EB79BB" w:rsidRPr="0047438B" w:rsidRDefault="00EB79BB" w:rsidP="000F005A">
      <w:pPr>
        <w:autoSpaceDE w:val="0"/>
        <w:autoSpaceDN w:val="0"/>
        <w:adjustRightInd w:val="0"/>
        <w:spacing w:after="160" w:line="252" w:lineRule="auto"/>
        <w:jc w:val="center"/>
        <w:rPr>
          <w:rFonts w:ascii="Cambria" w:hAnsi="Cambria" w:cstheme="minorHAnsi"/>
          <w:b/>
          <w:bCs/>
          <w:sz w:val="24"/>
          <w:szCs w:val="24"/>
          <w:lang w:val="hr-HR"/>
        </w:rPr>
      </w:pPr>
    </w:p>
    <w:p w14:paraId="550F22F7" w14:textId="77777777" w:rsidR="000F005A" w:rsidRPr="0047438B" w:rsidRDefault="000F005A" w:rsidP="000F005A">
      <w:pPr>
        <w:pStyle w:val="Bezproreda"/>
        <w:jc w:val="center"/>
        <w:rPr>
          <w:rFonts w:ascii="Cambria" w:hAnsi="Cambria"/>
          <w:b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 xml:space="preserve">za prijavu projekata </w:t>
      </w:r>
      <w:r w:rsidRPr="0047438B">
        <w:rPr>
          <w:rFonts w:ascii="Cambria" w:hAnsi="Cambria"/>
          <w:b/>
          <w:sz w:val="24"/>
          <w:szCs w:val="24"/>
          <w:lang w:val="hr-HR"/>
        </w:rPr>
        <w:t>za financiranje kapitalnih ulaganja udruga</w:t>
      </w:r>
      <w:r w:rsidRPr="0047438B">
        <w:rPr>
          <w:rFonts w:ascii="Cambria" w:hAnsi="Cambria"/>
          <w:b/>
          <w:sz w:val="24"/>
          <w:szCs w:val="24"/>
        </w:rPr>
        <w:t xml:space="preserve"> u</w:t>
      </w:r>
      <w:r w:rsidRPr="0047438B">
        <w:rPr>
          <w:rFonts w:ascii="Cambria" w:hAnsi="Cambria"/>
          <w:b/>
          <w:sz w:val="24"/>
          <w:szCs w:val="24"/>
          <w:lang w:val="hr-HR"/>
        </w:rPr>
        <w:t xml:space="preserve"> području sporta</w:t>
      </w:r>
    </w:p>
    <w:p w14:paraId="550F22F8" w14:textId="77777777" w:rsidR="000F005A" w:rsidRPr="0047438B" w:rsidRDefault="000F005A" w:rsidP="000F005A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47438B">
        <w:rPr>
          <w:rFonts w:ascii="Cambria" w:hAnsi="Cambria"/>
          <w:b/>
          <w:sz w:val="24"/>
          <w:szCs w:val="24"/>
          <w:lang w:val="hr-HR"/>
        </w:rPr>
        <w:t>sredstvima iz proračuna Općine Sveta Marija za</w:t>
      </w:r>
      <w:r w:rsidRPr="0047438B">
        <w:rPr>
          <w:rFonts w:ascii="Cambria" w:hAnsi="Cambria"/>
          <w:b/>
          <w:sz w:val="24"/>
          <w:szCs w:val="24"/>
        </w:rPr>
        <w:t xml:space="preserve"> 202</w:t>
      </w:r>
      <w:r w:rsidR="00EB79BB" w:rsidRPr="0047438B">
        <w:rPr>
          <w:rFonts w:ascii="Cambria" w:hAnsi="Cambria"/>
          <w:b/>
          <w:sz w:val="24"/>
          <w:szCs w:val="24"/>
        </w:rPr>
        <w:t>4</w:t>
      </w:r>
      <w:r w:rsidRPr="0047438B">
        <w:rPr>
          <w:rFonts w:ascii="Cambria" w:hAnsi="Cambria"/>
          <w:b/>
          <w:sz w:val="24"/>
          <w:szCs w:val="24"/>
        </w:rPr>
        <w:t>.godinu</w:t>
      </w:r>
    </w:p>
    <w:p w14:paraId="550F22F9" w14:textId="77777777" w:rsidR="000F005A" w:rsidRPr="0047438B" w:rsidRDefault="000F005A" w:rsidP="000F005A">
      <w:pPr>
        <w:pStyle w:val="Bezproreda"/>
        <w:rPr>
          <w:rFonts w:ascii="Cambria" w:hAnsi="Cambria"/>
          <w:b/>
          <w:sz w:val="24"/>
          <w:szCs w:val="24"/>
        </w:rPr>
      </w:pPr>
    </w:p>
    <w:p w14:paraId="550F22FA" w14:textId="77777777" w:rsidR="00EB79BB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Molimo Vas da prije donošenja odluke o prijavljivanju na </w:t>
      </w:r>
      <w:r w:rsidR="00EB79BB" w:rsidRPr="0047438B">
        <w:rPr>
          <w:rFonts w:ascii="Cambria" w:hAnsi="Cambria" w:cstheme="minorHAnsi"/>
          <w:sz w:val="24"/>
          <w:szCs w:val="24"/>
          <w:lang w:val="hr-HR"/>
        </w:rPr>
        <w:t xml:space="preserve">Javni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 u ovom </w:t>
      </w:r>
      <w:r w:rsidR="00EB79BB" w:rsidRPr="0047438B">
        <w:rPr>
          <w:rFonts w:ascii="Cambria" w:hAnsi="Cambria" w:cstheme="minorHAnsi"/>
          <w:sz w:val="24"/>
          <w:szCs w:val="24"/>
          <w:lang w:val="hr-HR"/>
        </w:rPr>
        <w:t>projektnom području pročitate tekst Javnog n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atječaja te dobro proučite Upute za prijavu.  </w:t>
      </w:r>
    </w:p>
    <w:p w14:paraId="550F22FB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 </w:t>
      </w:r>
    </w:p>
    <w:p w14:paraId="550F22FC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1. CILJEVI PROJEKATA</w:t>
      </w:r>
    </w:p>
    <w:p w14:paraId="550F22FD" w14:textId="77777777" w:rsidR="000F005A" w:rsidRPr="0047438B" w:rsidRDefault="000F005A" w:rsidP="00220542">
      <w:pPr>
        <w:snapToGrid w:val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Natječajni postupak provodi se u skladu sa Zakonom o udrugama</w:t>
      </w:r>
      <w:r w:rsidRPr="0047438B">
        <w:rPr>
          <w:rFonts w:ascii="Cambria" w:hAnsi="Cambria" w:cstheme="minorHAnsi"/>
          <w:position w:val="6"/>
          <w:sz w:val="24"/>
          <w:szCs w:val="24"/>
          <w:lang w:val="hr-HR"/>
        </w:rPr>
        <w:footnoteReference w:id="1"/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i Uredbom o kriterijima, mjerilima i postupcima financiranja i ugovaranja programa i projekata od interesa za opće dobro koje provode udruge</w:t>
      </w:r>
      <w:r w:rsidRPr="0047438B">
        <w:rPr>
          <w:rFonts w:ascii="Cambria" w:hAnsi="Cambria" w:cstheme="minorHAnsi"/>
          <w:position w:val="6"/>
          <w:sz w:val="24"/>
          <w:szCs w:val="24"/>
          <w:lang w:val="hr-HR"/>
        </w:rPr>
        <w:footnoteReference w:id="2"/>
      </w:r>
      <w:r w:rsidRPr="0047438B">
        <w:rPr>
          <w:rFonts w:ascii="Cambria" w:hAnsi="Cambria" w:cstheme="minorHAnsi"/>
          <w:sz w:val="24"/>
          <w:szCs w:val="24"/>
          <w:lang w:val="hr-HR"/>
        </w:rPr>
        <w:t>.</w:t>
      </w:r>
    </w:p>
    <w:p w14:paraId="550F22FE" w14:textId="77777777" w:rsidR="000F005A" w:rsidRPr="0047438B" w:rsidRDefault="000F005A" w:rsidP="00220542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="Calibri"/>
          <w:sz w:val="24"/>
          <w:szCs w:val="24"/>
          <w:lang w:val="hr-HR"/>
        </w:rPr>
      </w:pPr>
      <w:r w:rsidRPr="0047438B">
        <w:rPr>
          <w:rFonts w:ascii="Cambria" w:hAnsi="Cambria" w:cs="Calibri"/>
          <w:sz w:val="24"/>
          <w:szCs w:val="24"/>
          <w:lang w:val="hr-HR"/>
        </w:rPr>
        <w:t>Predmet ovog Javnog natječaja je financiranje kapitalnih ulaganja udruga u</w:t>
      </w:r>
      <w:r w:rsidR="00EB79BB" w:rsidRPr="0047438B">
        <w:rPr>
          <w:rFonts w:ascii="Cambria" w:hAnsi="Cambria" w:cs="Calibri"/>
          <w:sz w:val="24"/>
          <w:szCs w:val="24"/>
          <w:lang w:val="hr-HR"/>
        </w:rPr>
        <w:t xml:space="preserve"> području sporta sredstvima iz P</w:t>
      </w:r>
      <w:r w:rsidRPr="0047438B">
        <w:rPr>
          <w:rFonts w:ascii="Cambria" w:hAnsi="Cambria" w:cs="Calibri"/>
          <w:sz w:val="24"/>
          <w:szCs w:val="24"/>
          <w:lang w:val="hr-HR"/>
        </w:rPr>
        <w:t>roračuna Općine Sveta Marija za 202</w:t>
      </w:r>
      <w:r w:rsidR="00EB79BB" w:rsidRPr="0047438B">
        <w:rPr>
          <w:rFonts w:ascii="Cambria" w:hAnsi="Cambria" w:cs="Calibri"/>
          <w:sz w:val="24"/>
          <w:szCs w:val="24"/>
          <w:lang w:val="hr-HR"/>
        </w:rPr>
        <w:t>4</w:t>
      </w:r>
      <w:r w:rsidRPr="0047438B">
        <w:rPr>
          <w:rFonts w:ascii="Cambria" w:hAnsi="Cambria" w:cs="Calibri"/>
          <w:sz w:val="24"/>
          <w:szCs w:val="24"/>
          <w:lang w:val="hr-HR"/>
        </w:rPr>
        <w:t>. godinu.</w:t>
      </w:r>
    </w:p>
    <w:p w14:paraId="550F22FF" w14:textId="77777777" w:rsidR="000F005A" w:rsidRPr="0047438B" w:rsidRDefault="000F005A" w:rsidP="00220542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="Calibri"/>
          <w:sz w:val="24"/>
          <w:szCs w:val="24"/>
          <w:lang w:val="hr-HR"/>
        </w:rPr>
      </w:pPr>
      <w:r w:rsidRPr="0047438B">
        <w:rPr>
          <w:rFonts w:ascii="Cambria" w:hAnsi="Cambria" w:cs="Calibri"/>
          <w:sz w:val="24"/>
          <w:szCs w:val="24"/>
          <w:lang w:val="hr-HR"/>
        </w:rPr>
        <w:t>Osiguravanje sportske infrastrukture neophodne za rad sportske udruge</w:t>
      </w:r>
      <w:r w:rsidR="00EB79BB" w:rsidRPr="0047438B">
        <w:rPr>
          <w:rFonts w:ascii="Cambria" w:hAnsi="Cambria" w:cs="Calibri"/>
          <w:sz w:val="24"/>
          <w:szCs w:val="24"/>
          <w:lang w:val="hr-HR"/>
        </w:rPr>
        <w:t xml:space="preserve"> </w:t>
      </w:r>
      <w:r w:rsidRPr="0047438B">
        <w:rPr>
          <w:rFonts w:ascii="Cambria" w:hAnsi="Cambria" w:cs="Calibri"/>
          <w:sz w:val="24"/>
          <w:szCs w:val="24"/>
          <w:lang w:val="hr-HR"/>
        </w:rPr>
        <w:t>čija će realizacija kroz dugoročni ili vremenski ograničeni rok djelovanja dati vidljivu dodatnu kapitalnu vrijednost kojom se podiže kvaliteta sportske infrastrukture  i unapređuje razvoj sporta.</w:t>
      </w:r>
    </w:p>
    <w:p w14:paraId="550F2300" w14:textId="77777777" w:rsidR="00EB79BB" w:rsidRPr="0047438B" w:rsidRDefault="00EB79BB" w:rsidP="00220542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="Calibri"/>
          <w:sz w:val="24"/>
          <w:szCs w:val="24"/>
          <w:lang w:val="hr-HR"/>
        </w:rPr>
      </w:pPr>
    </w:p>
    <w:p w14:paraId="550F2301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2. TKO SE MOŽE PRIJAVITI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  </w:t>
      </w:r>
    </w:p>
    <w:p w14:paraId="550F2302" w14:textId="77777777" w:rsidR="000F005A" w:rsidRPr="0047438B" w:rsidRDefault="000F005A" w:rsidP="00220542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="Calibri"/>
          <w:sz w:val="24"/>
          <w:szCs w:val="24"/>
          <w:lang w:val="hr-HR"/>
        </w:rPr>
      </w:pPr>
      <w:r w:rsidRPr="0047438B">
        <w:rPr>
          <w:rFonts w:ascii="Cambria" w:hAnsi="Cambria" w:cs="Calibri"/>
          <w:sz w:val="24"/>
          <w:szCs w:val="24"/>
          <w:lang w:val="hr-HR"/>
        </w:rPr>
        <w:t>Pravo podnošenja prijava imaju isključivo udruge koje su registrirane na području Općine Sveta Marija i koje u svom vlasništvu imaju nekretnine na području Općine Sveta Marija na kojoj se provodi ulaganje.</w:t>
      </w:r>
    </w:p>
    <w:p w14:paraId="550F2303" w14:textId="77777777" w:rsidR="00566D23" w:rsidRPr="0047438B" w:rsidRDefault="00566D23" w:rsidP="00220542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="Calibri"/>
          <w:sz w:val="24"/>
          <w:szCs w:val="24"/>
          <w:lang w:val="hr-HR"/>
        </w:rPr>
      </w:pPr>
    </w:p>
    <w:p w14:paraId="550F2304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3. 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TK</w:t>
      </w: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O MOGU BITI PARTNERI U PROJEKTU</w:t>
      </w:r>
    </w:p>
    <w:p w14:paraId="550F2305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Partneri u projektu mogu biti udruge koje djelu na području sporta.</w:t>
      </w:r>
    </w:p>
    <w:p w14:paraId="550F2306" w14:textId="77777777" w:rsidR="00566D23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07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4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PRIHVATLJIVE AKTIVNOSTI KOJE ĆE SE FINANCIRATI PUTEM </w:t>
      </w: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JAVNOG 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NATJEČAJA</w:t>
      </w:r>
    </w:p>
    <w:p w14:paraId="550F2308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Područje provedbe aktivnosti: Općina Sveta Marija</w:t>
      </w:r>
    </w:p>
    <w:p w14:paraId="550F2309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Prihvatljivi tipovi projektnih aktivnosti: </w:t>
      </w:r>
    </w:p>
    <w:p w14:paraId="550F230A" w14:textId="77777777" w:rsidR="000F005A" w:rsidRPr="0047438B" w:rsidRDefault="0076569A" w:rsidP="00220542">
      <w:pPr>
        <w:pStyle w:val="Bezproreda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Poboljšanje sportske infrastrukture (građenje)</w:t>
      </w:r>
    </w:p>
    <w:p w14:paraId="550F230B" w14:textId="77777777" w:rsidR="00566D23" w:rsidRPr="0047438B" w:rsidRDefault="00566D23" w:rsidP="00566D23">
      <w:pPr>
        <w:pStyle w:val="Bezproreda"/>
        <w:ind w:left="720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0C" w14:textId="77777777" w:rsidR="000F005A" w:rsidRPr="0047438B" w:rsidRDefault="000F005A" w:rsidP="00220542">
      <w:pPr>
        <w:pStyle w:val="Bezproreda"/>
        <w:ind w:left="720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0D" w14:textId="79D49B6E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5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. TRAJANJE AKTIVNOSTI</w:t>
      </w:r>
      <w:r w:rsidRPr="0047438B">
        <w:rPr>
          <w:rFonts w:ascii="Cambria" w:hAnsi="Cambria" w:cstheme="minorHAnsi"/>
          <w:b/>
          <w:sz w:val="24"/>
          <w:szCs w:val="24"/>
          <w:lang w:val="hr-HR"/>
        </w:rPr>
        <w:t xml:space="preserve">  23</w:t>
      </w:r>
      <w:r w:rsidR="000F005A" w:rsidRPr="0047438B">
        <w:rPr>
          <w:rFonts w:ascii="Cambria" w:hAnsi="Cambria" w:cstheme="minorHAnsi"/>
          <w:b/>
          <w:sz w:val="24"/>
          <w:szCs w:val="24"/>
          <w:lang w:val="hr-HR"/>
        </w:rPr>
        <w:t>.</w:t>
      </w:r>
      <w:r w:rsidR="00220542" w:rsidRPr="0047438B">
        <w:rPr>
          <w:rFonts w:ascii="Cambria" w:hAnsi="Cambria" w:cstheme="minorHAnsi"/>
          <w:b/>
          <w:sz w:val="24"/>
          <w:szCs w:val="24"/>
          <w:lang w:val="hr-HR"/>
        </w:rPr>
        <w:t>0</w:t>
      </w:r>
      <w:r w:rsidR="000F005A" w:rsidRPr="0047438B">
        <w:rPr>
          <w:rFonts w:ascii="Cambria" w:hAnsi="Cambria" w:cstheme="minorHAnsi"/>
          <w:b/>
          <w:sz w:val="24"/>
          <w:szCs w:val="24"/>
          <w:lang w:val="hr-HR"/>
        </w:rPr>
        <w:t>1.202</w:t>
      </w:r>
      <w:r w:rsidRPr="0047438B">
        <w:rPr>
          <w:rFonts w:ascii="Cambria" w:hAnsi="Cambria" w:cstheme="minorHAnsi"/>
          <w:b/>
          <w:sz w:val="24"/>
          <w:szCs w:val="24"/>
          <w:lang w:val="hr-HR"/>
        </w:rPr>
        <w:t>4</w:t>
      </w:r>
      <w:r w:rsidR="000F005A" w:rsidRPr="0047438B">
        <w:rPr>
          <w:rFonts w:ascii="Cambria" w:hAnsi="Cambria" w:cstheme="minorHAnsi"/>
          <w:b/>
          <w:sz w:val="24"/>
          <w:szCs w:val="24"/>
          <w:lang w:val="hr-HR"/>
        </w:rPr>
        <w:t xml:space="preserve">. do </w:t>
      </w:r>
      <w:r w:rsidR="0047438B">
        <w:rPr>
          <w:rFonts w:ascii="Cambria" w:hAnsi="Cambria" w:cstheme="minorHAnsi"/>
          <w:b/>
          <w:sz w:val="24"/>
          <w:szCs w:val="24"/>
          <w:lang w:val="hr-HR"/>
        </w:rPr>
        <w:t>01</w:t>
      </w:r>
      <w:r w:rsidRPr="0047438B">
        <w:rPr>
          <w:rFonts w:ascii="Cambria" w:hAnsi="Cambria" w:cstheme="minorHAnsi"/>
          <w:b/>
          <w:sz w:val="24"/>
          <w:szCs w:val="24"/>
          <w:lang w:val="hr-HR"/>
        </w:rPr>
        <w:t>.</w:t>
      </w:r>
      <w:r w:rsidR="0047438B">
        <w:rPr>
          <w:rFonts w:ascii="Cambria" w:hAnsi="Cambria" w:cstheme="minorHAnsi"/>
          <w:b/>
          <w:sz w:val="24"/>
          <w:szCs w:val="24"/>
          <w:lang w:val="hr-HR"/>
        </w:rPr>
        <w:t>01</w:t>
      </w:r>
      <w:r w:rsidRPr="0047438B">
        <w:rPr>
          <w:rFonts w:ascii="Cambria" w:hAnsi="Cambria" w:cstheme="minorHAnsi"/>
          <w:b/>
          <w:sz w:val="24"/>
          <w:szCs w:val="24"/>
          <w:lang w:val="hr-HR"/>
        </w:rPr>
        <w:t>.2025</w:t>
      </w:r>
      <w:r w:rsidR="000F005A" w:rsidRPr="0047438B">
        <w:rPr>
          <w:rFonts w:ascii="Cambria" w:hAnsi="Cambria" w:cstheme="minorHAnsi"/>
          <w:b/>
          <w:sz w:val="24"/>
          <w:szCs w:val="24"/>
          <w:lang w:val="hr-HR"/>
        </w:rPr>
        <w:t xml:space="preserve">.   </w:t>
      </w:r>
    </w:p>
    <w:p w14:paraId="550F230E" w14:textId="77777777" w:rsidR="00566D23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lang w:val="hr-HR"/>
        </w:rPr>
      </w:pPr>
    </w:p>
    <w:p w14:paraId="550F230F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6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. VISINA FINANCIJSKE PODRŠKE</w:t>
      </w:r>
    </w:p>
    <w:p w14:paraId="550F2310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Ukupna vrijednost Javnog natječaja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 iznosi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: </w:t>
      </w:r>
      <w:r w:rsidR="00566D23" w:rsidRPr="0047438B">
        <w:rPr>
          <w:rFonts w:ascii="Cambria" w:hAnsi="Cambria" w:cstheme="minorHAnsi"/>
          <w:b/>
          <w:sz w:val="24"/>
          <w:szCs w:val="24"/>
          <w:lang w:val="hr-HR"/>
        </w:rPr>
        <w:t>17.000,00 eura.</w:t>
      </w:r>
    </w:p>
    <w:p w14:paraId="550F2311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bCs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Najviši iznos sredstava ko</w:t>
      </w:r>
      <w:r w:rsidR="0076569A" w:rsidRPr="0047438B">
        <w:rPr>
          <w:rFonts w:ascii="Cambria" w:hAnsi="Cambria" w:cstheme="minorHAnsi"/>
          <w:sz w:val="24"/>
          <w:szCs w:val="24"/>
          <w:lang w:val="hr-HR"/>
        </w:rPr>
        <w:t xml:space="preserve">ji se može odobriti i ugovoriti je </w:t>
      </w:r>
      <w:r w:rsidR="00566D23" w:rsidRPr="0047438B">
        <w:rPr>
          <w:rFonts w:ascii="Cambria" w:hAnsi="Cambria" w:cstheme="minorHAnsi"/>
          <w:b/>
          <w:bCs/>
          <w:sz w:val="24"/>
          <w:szCs w:val="24"/>
          <w:lang w:val="hr-HR"/>
        </w:rPr>
        <w:t>8.000,00 eura.</w:t>
      </w:r>
    </w:p>
    <w:p w14:paraId="550F2312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Odob</w:t>
      </w:r>
      <w:r w:rsidR="002A22A7" w:rsidRPr="0047438B">
        <w:rPr>
          <w:rFonts w:ascii="Cambria" w:hAnsi="Cambria" w:cstheme="minorHAnsi"/>
          <w:sz w:val="24"/>
          <w:szCs w:val="24"/>
          <w:lang w:val="hr-HR"/>
        </w:rPr>
        <w:t>reni iznosi isplatiti će se jednokratno</w:t>
      </w:r>
      <w:r w:rsidRPr="0047438B">
        <w:rPr>
          <w:rFonts w:ascii="Cambria" w:hAnsi="Cambria" w:cstheme="minorHAnsi"/>
          <w:sz w:val="24"/>
          <w:szCs w:val="24"/>
          <w:lang w:val="hr-HR"/>
        </w:rPr>
        <w:t>,</w:t>
      </w:r>
      <w:r w:rsidR="002A22A7" w:rsidRPr="0047438B">
        <w:rPr>
          <w:rFonts w:ascii="Cambria" w:hAnsi="Cambria" w:cstheme="minorHAnsi"/>
          <w:sz w:val="24"/>
          <w:szCs w:val="24"/>
          <w:lang w:val="hr-HR"/>
        </w:rPr>
        <w:t xml:space="preserve"> odnosno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sukladno raspoloživosti sredstava, što će biti definirano Ugovorom o dodjeli financijskih sredstava.</w:t>
      </w:r>
    </w:p>
    <w:p w14:paraId="550F2313" w14:textId="77777777" w:rsidR="00566D23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14" w14:textId="6C5BD48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7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. BROJ PODRŠKI KOJE ĆE SE ODOBRITI</w:t>
      </w:r>
      <w:r w:rsidR="000F005A" w:rsidRPr="0047438B">
        <w:rPr>
          <w:rFonts w:ascii="Cambria" w:hAnsi="Cambria" w:cstheme="minorHAnsi"/>
          <w:sz w:val="24"/>
          <w:szCs w:val="24"/>
          <w:lang w:val="hr-HR"/>
        </w:rPr>
        <w:t xml:space="preserve"> </w:t>
      </w:r>
      <w:r w:rsidR="0047438B" w:rsidRPr="0047438B">
        <w:rPr>
          <w:rFonts w:ascii="Cambria" w:hAnsi="Cambria" w:cstheme="minorHAnsi"/>
          <w:sz w:val="24"/>
          <w:szCs w:val="24"/>
          <w:lang w:val="hr-HR"/>
        </w:rPr>
        <w:t xml:space="preserve"> </w:t>
      </w:r>
      <w:r w:rsidR="002A22A7" w:rsidRPr="0047438B">
        <w:rPr>
          <w:rFonts w:ascii="Cambria" w:hAnsi="Cambria" w:cstheme="minorHAnsi"/>
          <w:sz w:val="24"/>
          <w:szCs w:val="24"/>
          <w:lang w:val="hr-HR"/>
        </w:rPr>
        <w:t>do 3</w:t>
      </w:r>
      <w:r w:rsidR="0076569A" w:rsidRPr="0047438B">
        <w:rPr>
          <w:rFonts w:ascii="Cambria" w:hAnsi="Cambria" w:cstheme="minorHAnsi"/>
          <w:sz w:val="24"/>
          <w:szCs w:val="24"/>
          <w:lang w:val="hr-HR"/>
        </w:rPr>
        <w:t xml:space="preserve"> podrške</w:t>
      </w:r>
    </w:p>
    <w:p w14:paraId="550F2315" w14:textId="77777777" w:rsidR="00566D23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16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8. KAKO SE PRIJAVITI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 </w:t>
      </w:r>
    </w:p>
    <w:p w14:paraId="550F2317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Zainteresirane udruge trebaju ispuniti obrasce prijave za dobivanje financijske podrške te ostalu natječajnu dokumentaciju i poslati je u roku na adresu Općine Sveta Marija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.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 </w:t>
      </w:r>
    </w:p>
    <w:p w14:paraId="550F2318" w14:textId="77777777" w:rsidR="00220542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Obrasci za prijavu mogu se preuzeti s internetske stranice Općine Sveta Marija </w:t>
      </w:r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(</w:t>
      </w:r>
      <w:hyperlink r:id="rId7" w:history="1">
        <w:r w:rsidR="00220542" w:rsidRPr="0047438B">
          <w:rPr>
            <w:rFonts w:ascii="Cambria" w:hAnsi="Cambria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).</w:t>
      </w:r>
    </w:p>
    <w:p w14:paraId="550F2319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Svu navedenu dokumentaciju treba poslati 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 xml:space="preserve">preporučeno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poštom uz napomenu „Za javni natječaj za financiranje </w:t>
      </w:r>
      <w:r w:rsidR="0076569A" w:rsidRPr="0047438B">
        <w:rPr>
          <w:rFonts w:ascii="Cambria" w:hAnsi="Cambria" w:cstheme="minorHAnsi"/>
          <w:sz w:val="24"/>
          <w:szCs w:val="24"/>
          <w:lang w:val="hr-HR"/>
        </w:rPr>
        <w:t>kapitalnih investicija u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sportu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 u 2024. godini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– ne otvaraj“ poslati na adresu: Općina Sveta Marija, Trg bana Jelačića 1, 40326 Sveta Marija ili donijeti osobno, u Jedinstveni upravni odjel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 xml:space="preserve"> Općine Sveta Marija</w:t>
      </w:r>
      <w:r w:rsidRPr="0047438B">
        <w:rPr>
          <w:rFonts w:ascii="Cambria" w:hAnsi="Cambria" w:cstheme="minorHAnsi"/>
          <w:sz w:val="24"/>
          <w:szCs w:val="24"/>
          <w:lang w:val="hr-HR"/>
        </w:rPr>
        <w:t>.</w:t>
      </w:r>
    </w:p>
    <w:p w14:paraId="550F231A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bCs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 xml:space="preserve">Svaka udruga može poslati jednu prijavu na ovaj </w:t>
      </w:r>
      <w:r w:rsidR="00566D23" w:rsidRPr="0047438B">
        <w:rPr>
          <w:rFonts w:ascii="Cambria" w:hAnsi="Cambria" w:cstheme="minorHAnsi"/>
          <w:b/>
          <w:bCs/>
          <w:sz w:val="24"/>
          <w:szCs w:val="24"/>
          <w:lang w:val="hr-HR"/>
        </w:rPr>
        <w:t xml:space="preserve">Javni </w:t>
      </w: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>natječaj.</w:t>
      </w:r>
    </w:p>
    <w:p w14:paraId="550F231B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bCs/>
          <w:color w:val="FF0000"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>Udruzi koja dostavi više prijava od propisanog biti će odbijene sve prijave zbog  nepoštivanja uvjeta</w:t>
      </w:r>
      <w:r w:rsidR="00566D23" w:rsidRPr="0047438B">
        <w:rPr>
          <w:rFonts w:ascii="Cambria" w:hAnsi="Cambria" w:cstheme="minorHAnsi"/>
          <w:b/>
          <w:bCs/>
          <w:sz w:val="24"/>
          <w:szCs w:val="24"/>
          <w:lang w:val="hr-HR"/>
        </w:rPr>
        <w:t xml:space="preserve"> Javnog </w:t>
      </w: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>natječaja.</w:t>
      </w:r>
    </w:p>
    <w:p w14:paraId="550F231C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 xml:space="preserve">Prihvatljivi troškovi projekta su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troškovi koje je korisnik financiranja imao prije potpisivanja ugovora, a nastali su od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23</w:t>
      </w:r>
      <w:r w:rsidRPr="0047438B">
        <w:rPr>
          <w:rFonts w:ascii="Cambria" w:hAnsi="Cambria" w:cstheme="minorHAnsi"/>
          <w:sz w:val="24"/>
          <w:szCs w:val="24"/>
          <w:lang w:val="hr-HR"/>
        </w:rPr>
        <w:t>. siječnja 202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4</w:t>
      </w:r>
      <w:r w:rsidRPr="0047438B">
        <w:rPr>
          <w:rFonts w:ascii="Cambria" w:hAnsi="Cambria" w:cstheme="minorHAnsi"/>
          <w:sz w:val="24"/>
          <w:szCs w:val="24"/>
          <w:lang w:val="hr-HR"/>
        </w:rPr>
        <w:t>. go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dine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ili će imati nakon potpisivanja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U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govora, a koji će nastati do </w:t>
      </w:r>
      <w:r w:rsidR="002F4A23" w:rsidRPr="0047438B">
        <w:rPr>
          <w:rFonts w:ascii="Cambria" w:hAnsi="Cambria" w:cstheme="minorHAnsi"/>
          <w:sz w:val="24"/>
          <w:szCs w:val="24"/>
          <w:lang w:val="hr-HR"/>
        </w:rPr>
        <w:t>31.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 prosinca 2024</w:t>
      </w:r>
      <w:r w:rsidR="002F4A23" w:rsidRPr="0047438B">
        <w:rPr>
          <w:rFonts w:ascii="Cambria" w:hAnsi="Cambria" w:cstheme="minorHAnsi"/>
          <w:sz w:val="24"/>
          <w:szCs w:val="24"/>
          <w:lang w:val="hr-HR"/>
        </w:rPr>
        <w:t>.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 godine, </w:t>
      </w:r>
      <w:r w:rsidRPr="0047438B">
        <w:rPr>
          <w:rFonts w:ascii="Cambria" w:hAnsi="Cambria" w:cstheme="minorHAnsi"/>
          <w:sz w:val="24"/>
          <w:szCs w:val="24"/>
          <w:lang w:val="hr-HR"/>
        </w:rPr>
        <w:t>a koji ispunjavaju slijedeće kriterije:</w:t>
      </w:r>
    </w:p>
    <w:p w14:paraId="550F231D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- nastali su za vrijeme razdoblj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a provedbe projekta u skladu s U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govorom, osim troškova koji se odnose na završne izvještaje, troškove revizije i troškove vrednovanja, a plaćeni su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do datuma odobravanja završnog I</w:t>
      </w:r>
      <w:r w:rsidRPr="0047438B">
        <w:rPr>
          <w:rFonts w:ascii="Cambria" w:hAnsi="Cambria" w:cstheme="minorHAnsi"/>
          <w:sz w:val="24"/>
          <w:szCs w:val="24"/>
          <w:lang w:val="hr-HR"/>
        </w:rPr>
        <w:t>zvještaja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,</w:t>
      </w:r>
    </w:p>
    <w:p w14:paraId="550F231E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- moraju biti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navedeni u ukupnom predviđenom P</w:t>
      </w:r>
      <w:r w:rsidRPr="0047438B">
        <w:rPr>
          <w:rFonts w:ascii="Cambria" w:hAnsi="Cambria" w:cstheme="minorHAnsi"/>
          <w:sz w:val="24"/>
          <w:szCs w:val="24"/>
          <w:lang w:val="hr-HR"/>
        </w:rPr>
        <w:t>roračunu projekta,</w:t>
      </w:r>
    </w:p>
    <w:p w14:paraId="550F231F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- nužni su za provođenje projekta koji je predmetom dodjele financijskih sredstava,</w:t>
      </w:r>
    </w:p>
    <w:p w14:paraId="550F2320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- mogu biti identificirani i provjereni i koji su računovodstveno evidentirani kod korisnika financiranja prema važećim propisima o računovodstvu neprofitnih organizacija,</w:t>
      </w:r>
    </w:p>
    <w:p w14:paraId="550F2321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lastRenderedPageBreak/>
        <w:t>- trebaju biti umjereni, opravdani i usuglašeni sa zahtjevima racionalnog financijskog upravljanja, osobito u odnosu na štedljivost i učinkovitost.</w:t>
      </w:r>
    </w:p>
    <w:p w14:paraId="550F2322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23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bCs/>
          <w:sz w:val="24"/>
          <w:szCs w:val="24"/>
          <w:lang w:val="hr-HR"/>
        </w:rPr>
        <w:t xml:space="preserve">Neprihvatljivi troškovi </w:t>
      </w:r>
      <w:r w:rsidRPr="0047438B">
        <w:rPr>
          <w:rFonts w:ascii="Cambria" w:hAnsi="Cambria" w:cstheme="minorHAnsi"/>
          <w:sz w:val="24"/>
          <w:szCs w:val="24"/>
          <w:lang w:val="hr-HR"/>
        </w:rPr>
        <w:t>projekta smatraju se:</w:t>
      </w:r>
    </w:p>
    <w:p w14:paraId="550F2324" w14:textId="77777777" w:rsidR="000F005A" w:rsidRPr="0047438B" w:rsidRDefault="004D32E0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-svi troškovi koji se ne odnose na nabavu </w:t>
      </w:r>
      <w:r w:rsidR="002A22A7" w:rsidRPr="0047438B">
        <w:rPr>
          <w:rFonts w:ascii="Cambria" w:hAnsi="Cambria" w:cstheme="minorHAnsi"/>
          <w:sz w:val="24"/>
          <w:szCs w:val="24"/>
          <w:lang w:val="hr-HR"/>
        </w:rPr>
        <w:t>roba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i usluga za kandidirani projekt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.</w:t>
      </w:r>
    </w:p>
    <w:p w14:paraId="550F2325" w14:textId="77777777" w:rsidR="00566D23" w:rsidRPr="0047438B" w:rsidRDefault="00566D23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26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27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9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NATJEČAJNA DOKUMENTACIJA   </w:t>
      </w:r>
    </w:p>
    <w:p w14:paraId="550F2329" w14:textId="6A0E8258" w:rsidR="000F005A" w:rsidRPr="0047438B" w:rsidRDefault="000F005A" w:rsidP="0047438B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Natječajna dokumentacija koju treba dostaviti obuhvaća:  </w:t>
      </w:r>
    </w:p>
    <w:p w14:paraId="550F232A" w14:textId="77777777" w:rsidR="007D6759" w:rsidRPr="0047438B" w:rsidRDefault="007D6759" w:rsidP="007D6759">
      <w:pPr>
        <w:pStyle w:val="Odlomakpopisa"/>
        <w:autoSpaceDE w:val="0"/>
        <w:autoSpaceDN w:val="0"/>
        <w:adjustRightInd w:val="0"/>
        <w:spacing w:after="160" w:line="252" w:lineRule="auto"/>
        <w:ind w:left="2844"/>
        <w:jc w:val="both"/>
        <w:rPr>
          <w:rFonts w:ascii="Cambria" w:hAnsi="Cambria" w:cstheme="minorHAnsi"/>
          <w:sz w:val="24"/>
          <w:szCs w:val="24"/>
        </w:rPr>
      </w:pPr>
    </w:p>
    <w:p w14:paraId="550F232B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Popis priloga,</w:t>
      </w:r>
    </w:p>
    <w:p w14:paraId="550F232C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Ovjeren, potpisan i pečatiran Opisni obrazac u papirnatom obliku, </w:t>
      </w:r>
    </w:p>
    <w:p w14:paraId="550F232D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Ovjeren</w:t>
      </w:r>
      <w:r w:rsidR="0020665B" w:rsidRPr="0047438B">
        <w:rPr>
          <w:rFonts w:ascii="Cambria" w:hAnsi="Cambria" w:cstheme="minorHAnsi"/>
          <w:sz w:val="24"/>
          <w:szCs w:val="24"/>
          <w:lang w:val="hr-HR"/>
        </w:rPr>
        <w:t>, potpisan i pečatiran Obrazac P</w:t>
      </w:r>
      <w:r w:rsidRPr="0047438B">
        <w:rPr>
          <w:rFonts w:ascii="Cambria" w:hAnsi="Cambria" w:cstheme="minorHAnsi"/>
          <w:sz w:val="24"/>
          <w:szCs w:val="24"/>
          <w:lang w:val="hr-HR"/>
        </w:rPr>
        <w:t>roračuna u papirnatom obliku,</w:t>
      </w:r>
    </w:p>
    <w:p w14:paraId="550F232E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Ovjeren, potpis</w:t>
      </w:r>
      <w:r w:rsidR="0020665B" w:rsidRPr="0047438B">
        <w:rPr>
          <w:rFonts w:ascii="Cambria" w:hAnsi="Cambria" w:cstheme="minorHAnsi"/>
          <w:sz w:val="24"/>
          <w:szCs w:val="24"/>
          <w:lang w:val="hr-HR"/>
        </w:rPr>
        <w:t xml:space="preserve">an i pečatiran Obrazac </w:t>
      </w:r>
      <w:r w:rsidRPr="0047438B">
        <w:rPr>
          <w:rFonts w:ascii="Cambria" w:hAnsi="Cambria" w:cstheme="minorHAnsi"/>
          <w:sz w:val="24"/>
          <w:szCs w:val="24"/>
          <w:lang w:val="hr-HR"/>
        </w:rPr>
        <w:t>Izjave o partnerstvu ukoliko se projekt prijavljuje u partnerstvu,</w:t>
      </w:r>
    </w:p>
    <w:p w14:paraId="550F232F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Preslika </w:t>
      </w:r>
      <w:r w:rsidRPr="0047438B">
        <w:rPr>
          <w:rFonts w:ascii="Cambria" w:hAnsi="Cambria" w:cstheme="minorHAnsi"/>
          <w:b/>
          <w:sz w:val="24"/>
          <w:szCs w:val="24"/>
          <w:lang w:val="hr-HR"/>
        </w:rPr>
        <w:t xml:space="preserve">važećeg </w:t>
      </w:r>
      <w:r w:rsidRPr="0047438B">
        <w:rPr>
          <w:rFonts w:ascii="Cambria" w:hAnsi="Cambria" w:cstheme="minorHAnsi"/>
          <w:sz w:val="24"/>
          <w:szCs w:val="24"/>
          <w:lang w:val="hr-HR"/>
        </w:rPr>
        <w:t>statuta prijavitelja (</w:t>
      </w:r>
      <w:r w:rsidRPr="0047438B">
        <w:rPr>
          <w:rFonts w:ascii="Cambria" w:hAnsi="Cambria" w:cstheme="minorHAnsi"/>
          <w:i/>
          <w:sz w:val="24"/>
          <w:szCs w:val="24"/>
          <w:lang w:val="hr-HR"/>
        </w:rPr>
        <w:t xml:space="preserve">samo za udruge čiji statut nije moguće preuzeti putem Registra udruga) </w:t>
      </w:r>
      <w:r w:rsidRPr="0047438B">
        <w:rPr>
          <w:rFonts w:ascii="Cambria" w:hAnsi="Cambria" w:cstheme="minorHAnsi"/>
          <w:sz w:val="24"/>
          <w:szCs w:val="24"/>
          <w:lang w:val="hr-HR"/>
        </w:rPr>
        <w:t>te dokaz (dopis) da je statut predan na ovjeru nadležnom uredu radi usklađivanja sa Zakonom o udrugama ("Narodne novine" br. 74/14,70/17, 98/19, 151/22),</w:t>
      </w:r>
    </w:p>
    <w:p w14:paraId="550F2330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Izvještajni obrazac proračuna za proteklu godinu (ako se kandidirala na Javni natječaj za udruge koji je raspisala Općina Sveta Marija)- ovjeren</w:t>
      </w:r>
      <w:r w:rsidR="00967A2E" w:rsidRPr="0047438B">
        <w:rPr>
          <w:rFonts w:ascii="Cambria" w:hAnsi="Cambria" w:cstheme="minorHAnsi"/>
          <w:sz w:val="24"/>
          <w:szCs w:val="24"/>
          <w:lang w:val="hr-HR"/>
        </w:rPr>
        <w:t>,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potpisan i pečatiran,</w:t>
      </w:r>
    </w:p>
    <w:p w14:paraId="550F2331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Opisni izvještaj projekta za proteklu godinu (ako se kandidirala na Javni natječaj za udruge koji je raspisala Općina Sveta Marija)- ovjeren, potpisan i pečatiran,</w:t>
      </w:r>
    </w:p>
    <w:p w14:paraId="550F2332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Ovjerenu, potpisanu i pečatiranu Izjavu o ispunjavanju ugovornih obveza,</w:t>
      </w:r>
    </w:p>
    <w:p w14:paraId="550F2333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Uvjerenje o nevođenju kaznenog postupka protiv odgovorne osobe u udruzi i/ili voditelja projekta ne starije od </w:t>
      </w:r>
      <w:r w:rsidR="0020665B" w:rsidRPr="0047438B">
        <w:rPr>
          <w:rFonts w:ascii="Cambria" w:hAnsi="Cambria" w:cstheme="minorHAnsi"/>
          <w:sz w:val="24"/>
          <w:szCs w:val="24"/>
          <w:lang w:val="hr-HR"/>
        </w:rPr>
        <w:t>šest (</w:t>
      </w:r>
      <w:r w:rsidRPr="0047438B">
        <w:rPr>
          <w:rFonts w:ascii="Cambria" w:hAnsi="Cambria" w:cstheme="minorHAnsi"/>
          <w:sz w:val="24"/>
          <w:szCs w:val="24"/>
          <w:lang w:val="hr-HR"/>
        </w:rPr>
        <w:t>6</w:t>
      </w:r>
      <w:r w:rsidR="0020665B" w:rsidRPr="0047438B">
        <w:rPr>
          <w:rFonts w:ascii="Cambria" w:hAnsi="Cambria" w:cstheme="minorHAnsi"/>
          <w:sz w:val="24"/>
          <w:szCs w:val="24"/>
          <w:lang w:val="hr-HR"/>
        </w:rPr>
        <w:t>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mjeseci, u izvorniku,</w:t>
      </w:r>
    </w:p>
    <w:p w14:paraId="550F2334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Potvrda izdana od strane Ministarstva financija - Porezne uprave da su podmireni svi doprinosi i plaćen porez, u izvorniku, ne starija od </w:t>
      </w:r>
      <w:r w:rsidR="0020665B" w:rsidRPr="0047438B">
        <w:rPr>
          <w:rFonts w:ascii="Cambria" w:hAnsi="Cambria" w:cstheme="minorHAnsi"/>
          <w:sz w:val="24"/>
          <w:szCs w:val="24"/>
          <w:lang w:val="hr-HR"/>
        </w:rPr>
        <w:t>trideset (</w:t>
      </w:r>
      <w:r w:rsidRPr="0047438B">
        <w:rPr>
          <w:rFonts w:ascii="Cambria" w:hAnsi="Cambria" w:cstheme="minorHAnsi"/>
          <w:sz w:val="24"/>
          <w:szCs w:val="24"/>
          <w:lang w:val="hr-HR"/>
        </w:rPr>
        <w:t>30</w:t>
      </w:r>
      <w:r w:rsidR="0020665B" w:rsidRPr="0047438B">
        <w:rPr>
          <w:rFonts w:ascii="Cambria" w:hAnsi="Cambria" w:cstheme="minorHAnsi"/>
          <w:sz w:val="24"/>
          <w:szCs w:val="24"/>
          <w:lang w:val="hr-HR"/>
        </w:rPr>
        <w:t>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dana,</w:t>
      </w:r>
    </w:p>
    <w:p w14:paraId="550F2335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Obrazac </w:t>
      </w:r>
      <w:r w:rsidR="00967A2E" w:rsidRPr="0047438B">
        <w:rPr>
          <w:rFonts w:ascii="Cambria" w:hAnsi="Cambria" w:cstheme="minorHAnsi"/>
          <w:sz w:val="24"/>
          <w:szCs w:val="24"/>
          <w:lang w:val="hr-HR"/>
        </w:rPr>
        <w:t xml:space="preserve">ovjerene, potpisane i pečatirane </w:t>
      </w:r>
      <w:r w:rsidRPr="0047438B">
        <w:rPr>
          <w:rFonts w:ascii="Cambria" w:hAnsi="Cambria" w:cstheme="minorHAnsi"/>
          <w:sz w:val="24"/>
          <w:szCs w:val="24"/>
          <w:lang w:val="hr-HR"/>
        </w:rPr>
        <w:t>Izjave o suglasnosti za uvid u kaznenu evidenciju, u izvorniku (Ukoliko je projekt udruge usmjeren na djecu kao potencijalne korisnike),</w:t>
      </w:r>
    </w:p>
    <w:p w14:paraId="550F2336" w14:textId="77777777" w:rsidR="007D6759" w:rsidRPr="0047438B" w:rsidRDefault="007D6759" w:rsidP="007D675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Obrazac ovjerene, potpisane i pečatirane Izjave o nepostojanju dvostrukog financiranja projekta, u izvorniku.</w:t>
      </w:r>
    </w:p>
    <w:p w14:paraId="550F233B" w14:textId="77777777" w:rsidR="0020665B" w:rsidRPr="0047438B" w:rsidRDefault="0020665B" w:rsidP="0047438B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</w:rPr>
      </w:pPr>
    </w:p>
    <w:p w14:paraId="550F233C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lang w:val="hr-HR"/>
        </w:rPr>
        <w:t xml:space="preserve">NAPOMENA!  </w:t>
      </w:r>
    </w:p>
    <w:p w14:paraId="550F233D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Ako udruga ne dostavi svu navedenu dokumentaciju  na propisani način i do zadnjeg dana raspisanog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natječaja smatrat će se da nije zadovoljila osnovne propisane uvjete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natječaja te će se na temelju toga prijava odbiti.  </w:t>
      </w:r>
    </w:p>
    <w:p w14:paraId="550F233E" w14:textId="77777777" w:rsidR="00566D23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3F" w14:textId="77777777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lastRenderedPageBreak/>
        <w:t>10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PRIPREMA DOKUMENTACIJE – VAŽNO JE ZNATI!  </w:t>
      </w:r>
    </w:p>
    <w:p w14:paraId="550F2340" w14:textId="77777777" w:rsidR="000F005A" w:rsidRPr="0047438B" w:rsidRDefault="000F005A" w:rsidP="00220542">
      <w:pPr>
        <w:pStyle w:val="Bezproreda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Prilikom pripreme natječajne dokumentacije važno je znati:    </w:t>
      </w:r>
    </w:p>
    <w:p w14:paraId="550F2341" w14:textId="77777777" w:rsidR="000F005A" w:rsidRPr="0047438B" w:rsidRDefault="00566D23" w:rsidP="00220542">
      <w:pPr>
        <w:pStyle w:val="Bezproreda"/>
        <w:numPr>
          <w:ilvl w:val="0"/>
          <w:numId w:val="2"/>
        </w:num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 na pitanja u O</w:t>
      </w:r>
      <w:r w:rsidR="000F005A" w:rsidRPr="0047438B">
        <w:rPr>
          <w:rFonts w:ascii="Cambria" w:hAnsi="Cambria" w:cstheme="minorHAnsi"/>
          <w:sz w:val="24"/>
          <w:szCs w:val="24"/>
          <w:lang w:val="hr-HR"/>
        </w:rPr>
        <w:t xml:space="preserve">pisnom obrascu odgovarajte jasno, konkretno i što je moguće kraće; </w:t>
      </w:r>
    </w:p>
    <w:p w14:paraId="550F2342" w14:textId="77777777" w:rsidR="000F005A" w:rsidRPr="0047438B" w:rsidRDefault="000F005A" w:rsidP="00220542">
      <w:pPr>
        <w:pStyle w:val="Bezproreda"/>
        <w:numPr>
          <w:ilvl w:val="0"/>
          <w:numId w:val="2"/>
        </w:num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 potrebno je odgovo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riti na sva pitanja navedena u O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pisnom obrascu; </w:t>
      </w:r>
    </w:p>
    <w:p w14:paraId="550F2343" w14:textId="77777777" w:rsidR="000F005A" w:rsidRPr="0047438B" w:rsidRDefault="00566D23" w:rsidP="00220542">
      <w:pPr>
        <w:pStyle w:val="Bezproreda"/>
        <w:numPr>
          <w:ilvl w:val="0"/>
          <w:numId w:val="2"/>
        </w:numPr>
        <w:jc w:val="both"/>
        <w:rPr>
          <w:rFonts w:ascii="Cambria" w:hAnsi="Cambria" w:cstheme="minorHAnsi"/>
          <w:b/>
          <w:bCs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 jasno razdvojite troškove u O</w:t>
      </w:r>
      <w:r w:rsidR="000F005A" w:rsidRPr="0047438B">
        <w:rPr>
          <w:rFonts w:ascii="Cambria" w:hAnsi="Cambria" w:cstheme="minorHAnsi"/>
          <w:sz w:val="24"/>
          <w:szCs w:val="24"/>
          <w:lang w:val="hr-HR"/>
        </w:rPr>
        <w:t>brascu proračuna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.</w:t>
      </w:r>
      <w:r w:rsidR="000F005A" w:rsidRPr="0047438B">
        <w:rPr>
          <w:rFonts w:ascii="Cambria" w:hAnsi="Cambria" w:cstheme="minorHAnsi"/>
          <w:b/>
          <w:bCs/>
          <w:sz w:val="24"/>
          <w:szCs w:val="24"/>
          <w:lang w:val="hr-HR"/>
        </w:rPr>
        <w:tab/>
      </w:r>
    </w:p>
    <w:p w14:paraId="550F2344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45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Svi obrasci trebaju biti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ovjereni, </w:t>
      </w:r>
      <w:r w:rsidRPr="0047438B">
        <w:rPr>
          <w:rFonts w:ascii="Cambria" w:hAnsi="Cambria" w:cstheme="minorHAnsi"/>
          <w:sz w:val="24"/>
          <w:szCs w:val="24"/>
          <w:lang w:val="hr-HR"/>
        </w:rPr>
        <w:t>potpisani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 i pečatirani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od odgovornih osoba kako je naznačeno na obrascu. Nepotpisani obrasci neće se prihvatiti i prijava će se odbiti zbog nezadovoljavanja propisanih uvjeta 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>natječaja</w:t>
      </w:r>
      <w:r w:rsidR="00566D23" w:rsidRPr="0047438B">
        <w:rPr>
          <w:rFonts w:ascii="Cambria" w:hAnsi="Cambria" w:cstheme="minorHAnsi"/>
          <w:sz w:val="24"/>
          <w:szCs w:val="24"/>
          <w:lang w:val="hr-HR"/>
        </w:rPr>
        <w:t>.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    </w:t>
      </w:r>
    </w:p>
    <w:p w14:paraId="550F2346" w14:textId="77777777" w:rsidR="00566D23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47" w14:textId="00ECB430" w:rsidR="000F005A" w:rsidRPr="0047438B" w:rsidRDefault="00566D23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11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. KRAJNJI ROK ZA PRIJAVU</w:t>
      </w: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 NA JAVNI NATJEČAJ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:</w:t>
      </w: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 </w:t>
      </w:r>
      <w:r w:rsidRPr="0047438B">
        <w:rPr>
          <w:rFonts w:ascii="Cambria" w:hAnsi="Cambria" w:cstheme="minorHAnsi"/>
          <w:b/>
          <w:bCs/>
          <w:sz w:val="24"/>
          <w:szCs w:val="24"/>
          <w:u w:val="single"/>
          <w:lang w:val="hr-HR"/>
        </w:rPr>
        <w:t>01</w:t>
      </w:r>
      <w:r w:rsidR="002A22A7" w:rsidRPr="0047438B">
        <w:rPr>
          <w:rFonts w:ascii="Cambria" w:hAnsi="Cambria" w:cstheme="minorHAnsi"/>
          <w:b/>
          <w:bCs/>
          <w:sz w:val="24"/>
          <w:szCs w:val="24"/>
          <w:u w:val="single"/>
          <w:lang w:val="hr-HR"/>
        </w:rPr>
        <w:t>. ožujak 202</w:t>
      </w:r>
      <w:r w:rsidRPr="0047438B">
        <w:rPr>
          <w:rFonts w:ascii="Cambria" w:hAnsi="Cambria" w:cstheme="minorHAnsi"/>
          <w:b/>
          <w:bCs/>
          <w:sz w:val="24"/>
          <w:szCs w:val="24"/>
          <w:u w:val="single"/>
          <w:lang w:val="hr-HR"/>
        </w:rPr>
        <w:t>4</w:t>
      </w:r>
      <w:r w:rsidR="000F005A" w:rsidRPr="0047438B">
        <w:rPr>
          <w:rFonts w:ascii="Cambria" w:hAnsi="Cambria" w:cstheme="minorHAnsi"/>
          <w:b/>
          <w:bCs/>
          <w:sz w:val="24"/>
          <w:szCs w:val="24"/>
          <w:u w:val="single"/>
          <w:lang w:val="hr-HR"/>
        </w:rPr>
        <w:t>. godine</w:t>
      </w:r>
      <w:r w:rsidR="0047438B">
        <w:rPr>
          <w:rFonts w:ascii="Cambria" w:hAnsi="Cambria" w:cstheme="minorHAnsi"/>
          <w:b/>
          <w:bCs/>
          <w:sz w:val="24"/>
          <w:szCs w:val="24"/>
          <w:u w:val="single"/>
          <w:lang w:val="hr-HR"/>
        </w:rPr>
        <w:t xml:space="preserve"> bez obzira na način dostave</w:t>
      </w:r>
      <w:r w:rsidR="00220542" w:rsidRPr="0047438B">
        <w:rPr>
          <w:rFonts w:ascii="Cambria" w:hAnsi="Cambria" w:cstheme="minorHAnsi"/>
          <w:b/>
          <w:bCs/>
          <w:sz w:val="24"/>
          <w:szCs w:val="24"/>
          <w:u w:val="single"/>
          <w:lang w:val="hr-HR"/>
        </w:rPr>
        <w:t>.</w:t>
      </w:r>
    </w:p>
    <w:p w14:paraId="550F2348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Zakašnjele prijave, nepotpune prijave, prijave uz koje se neće nalaziti popun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jeni Opisni obrazac, popunjeni O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brazac proračuna i ostala propisana dokumentacija neće se razmatrati.   </w:t>
      </w:r>
    </w:p>
    <w:p w14:paraId="550F2349" w14:textId="77777777" w:rsidR="00BE69A8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4A" w14:textId="77777777" w:rsidR="000F005A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12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DODATNE INFORMACIJE  </w:t>
      </w:r>
    </w:p>
    <w:p w14:paraId="550F234B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Pitanja vezana uz prijavu na ovaj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Javni </w:t>
      </w:r>
      <w:r w:rsidRPr="0047438B">
        <w:rPr>
          <w:rFonts w:ascii="Cambria" w:hAnsi="Cambria" w:cstheme="minorHAnsi"/>
          <w:sz w:val="24"/>
          <w:szCs w:val="24"/>
          <w:lang w:val="hr-HR"/>
        </w:rPr>
        <w:t>natječaj mogu se poslati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elektroničkom poštom na adresu </w:t>
      </w:r>
      <w:hyperlink r:id="rId8" w:history="1">
        <w:r w:rsidRPr="0047438B">
          <w:rPr>
            <w:rStyle w:val="Hiperveza"/>
            <w:rFonts w:ascii="Cambria" w:hAnsi="Cambria" w:cstheme="minorHAnsi"/>
            <w:sz w:val="24"/>
            <w:szCs w:val="24"/>
            <w:lang w:val="hr-HR"/>
          </w:rPr>
          <w:t>opcina@svetamarija.hr</w:t>
        </w:r>
      </w:hyperlink>
      <w:r w:rsidRPr="0047438B">
        <w:rPr>
          <w:rFonts w:ascii="Cambria" w:hAnsi="Cambria" w:cstheme="minorHAnsi"/>
          <w:sz w:val="24"/>
          <w:szCs w:val="24"/>
          <w:lang w:val="hr-HR"/>
        </w:rPr>
        <w:t xml:space="preserve"> ili </w:t>
      </w:r>
      <w:hyperlink r:id="rId9" w:history="1">
        <w:r w:rsidRPr="0047438B">
          <w:rPr>
            <w:rStyle w:val="Hiperveza"/>
            <w:rFonts w:ascii="Cambria" w:hAnsi="Cambria" w:cstheme="minorHAnsi"/>
            <w:sz w:val="24"/>
            <w:szCs w:val="24"/>
            <w:lang w:val="hr-HR"/>
          </w:rPr>
          <w:t>nacelnica.svetamarija@gmail.com</w:t>
        </w:r>
      </w:hyperlink>
      <w:r w:rsidR="00BE69A8" w:rsidRPr="0047438B">
        <w:rPr>
          <w:rFonts w:ascii="Cambria" w:hAnsi="Cambria"/>
          <w:sz w:val="24"/>
          <w:szCs w:val="24"/>
        </w:rPr>
        <w:t xml:space="preserve">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od dana raspisivanja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natječaja do najkasnije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pet (</w:t>
      </w:r>
      <w:r w:rsidRPr="0047438B">
        <w:rPr>
          <w:rFonts w:ascii="Cambria" w:hAnsi="Cambria" w:cstheme="minorHAnsi"/>
          <w:sz w:val="24"/>
          <w:szCs w:val="24"/>
          <w:lang w:val="hr-HR"/>
        </w:rPr>
        <w:t>5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dana prije isteka roka za zaprimanje prijava, dok se opća pitanja vezana uz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Javni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 mogu postaviti na telefon broj:  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040/</w:t>
      </w:r>
      <w:r w:rsidRPr="0047438B">
        <w:rPr>
          <w:rFonts w:ascii="Cambria" w:hAnsi="Cambria" w:cstheme="minorHAnsi"/>
          <w:sz w:val="24"/>
          <w:szCs w:val="24"/>
          <w:lang w:val="hr-HR"/>
        </w:rPr>
        <w:t>660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-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001 ili mobitel  0993 660 001; 0994 660 001.  </w:t>
      </w:r>
    </w:p>
    <w:p w14:paraId="550F234C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Zaprimljena pitanja objavit će se zajedno s odgovorima na internetskoj stranici Općine Sveta Marija: </w:t>
      </w:r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(</w:t>
      </w:r>
      <w:hyperlink r:id="rId10" w:history="1">
        <w:r w:rsidR="00220542" w:rsidRPr="0047438B">
          <w:rPr>
            <w:rFonts w:ascii="Cambria" w:hAnsi="Cambria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).</w:t>
      </w:r>
    </w:p>
    <w:p w14:paraId="550F234D" w14:textId="77777777" w:rsidR="00BE69A8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4E" w14:textId="77777777" w:rsidR="000F005A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13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POSTUPAK PROCJENJIVANJA PRIJAVA  </w:t>
      </w:r>
    </w:p>
    <w:p w14:paraId="550F234F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1. Provjera ispunjavanja propisanih uvjeta </w:t>
      </w:r>
      <w:r w:rsidR="00BE69A8"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natječaja  </w:t>
      </w:r>
    </w:p>
    <w:p w14:paraId="550F2350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Načelnica Općina Sveta Marija će imenovati Povjerenstvo za ocjenjivanje koje će provesti administrativnu provjeru i procjenu prijava.  Povjerenstvo čine do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tri (</w:t>
      </w:r>
      <w:r w:rsidRPr="0047438B">
        <w:rPr>
          <w:rFonts w:ascii="Cambria" w:hAnsi="Cambria" w:cstheme="minorHAnsi"/>
          <w:sz w:val="24"/>
          <w:szCs w:val="24"/>
          <w:lang w:val="hr-HR"/>
        </w:rPr>
        <w:t>3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člana koji ne smiju biti u sukobu interesa o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čemu moraju potpisati posebnu I</w:t>
      </w:r>
      <w:r w:rsidRPr="0047438B">
        <w:rPr>
          <w:rFonts w:ascii="Cambria" w:hAnsi="Cambria" w:cstheme="minorHAnsi"/>
          <w:sz w:val="24"/>
          <w:szCs w:val="24"/>
          <w:lang w:val="hr-HR"/>
        </w:rPr>
        <w:t>zjavu.</w:t>
      </w:r>
    </w:p>
    <w:p w14:paraId="550F2351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Po otvaranju prijava Povjerenstvo za ocjenjivanje će utvrditi one koje su zadovoljile i one koje nisu zadovoljile propisane uvjete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natječaja. Na taj način obavit će se prvi krug selekcije zaprimljenih prijava. U daljnje razmatranje uzimaju se samo one prijave koje su zadovoljile sve propisane uvjete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>natječaja.</w:t>
      </w:r>
    </w:p>
    <w:p w14:paraId="550F2352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2. Procjena kvalitete prijavljenih </w:t>
      </w:r>
      <w:r w:rsidR="00BE69A8" w:rsidRPr="0047438B">
        <w:rPr>
          <w:rFonts w:ascii="Cambria" w:hAnsi="Cambria" w:cstheme="minorHAnsi"/>
          <w:sz w:val="24"/>
          <w:szCs w:val="24"/>
          <w:u w:val="single"/>
          <w:lang w:val="hr-HR"/>
        </w:rPr>
        <w:t>prijava</w:t>
      </w: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 </w:t>
      </w:r>
    </w:p>
    <w:p w14:paraId="550F2353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lastRenderedPageBreak/>
        <w:t>Nakon provjere svih pristiglih i zaprimljenih prijav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a u odnosu na propisane uvjete javnog natječaja, P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ovjerenstvo će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prijave procjenjivati temeljem O</w:t>
      </w:r>
      <w:r w:rsidRPr="0047438B">
        <w:rPr>
          <w:rFonts w:ascii="Cambria" w:hAnsi="Cambria" w:cstheme="minorHAnsi"/>
          <w:sz w:val="24"/>
          <w:szCs w:val="24"/>
          <w:lang w:val="hr-HR"/>
        </w:rPr>
        <w:t>brasca za procjen</w:t>
      </w:r>
      <w:r w:rsidR="00D004EA" w:rsidRPr="0047438B">
        <w:rPr>
          <w:rFonts w:ascii="Cambria" w:hAnsi="Cambria" w:cstheme="minorHAnsi"/>
          <w:sz w:val="24"/>
          <w:szCs w:val="24"/>
          <w:lang w:val="hr-HR"/>
        </w:rPr>
        <w:t>u.</w:t>
      </w:r>
    </w:p>
    <w:p w14:paraId="550F2354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Svaki član Povjerenstva samostalno ocjenjuje prijave prijavljenih projekata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prema O</w:t>
      </w:r>
      <w:r w:rsidRPr="0047438B">
        <w:rPr>
          <w:rFonts w:ascii="Cambria" w:hAnsi="Cambria" w:cstheme="minorHAnsi"/>
          <w:sz w:val="24"/>
          <w:szCs w:val="24"/>
          <w:lang w:val="hr-HR"/>
        </w:rPr>
        <w:t>brascu za procjenu kvalitete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za svako postavljeno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pitanje i to za svaki pojedinačni projekt te upisuje svoje mišljenje. Povjerenstvo sastavlja bodovnu listu zbrajanjem pojedinačnih bodova svih članica/članova Povjerenstva te izračunom aritmetičke sredine tih bodova koja se upisuje u skupni obrazac pojedine prijave i predstavlja ukupni broj bodova koji je projekt ostvario. Temeljem bodovne liste financiranje će ostvariti samo onoliki broj najbolje ocijenjenih prijava čiji dobiveni iznos zajedno ne prelazi ukupni planirani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iznos Javnog n</w:t>
      </w:r>
      <w:r w:rsidRPr="0047438B">
        <w:rPr>
          <w:rFonts w:ascii="Cambria" w:hAnsi="Cambria" w:cstheme="minorHAnsi"/>
          <w:sz w:val="24"/>
          <w:szCs w:val="24"/>
          <w:lang w:val="hr-HR"/>
        </w:rPr>
        <w:t>atječaja.</w:t>
      </w:r>
    </w:p>
    <w:p w14:paraId="550F2355" w14:textId="77777777" w:rsidR="00220542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Projekti koji prilikom postupka procjenjivanja ne ostvare minimalno 30% bod</w:t>
      </w:r>
      <w:r w:rsidR="00BE69A8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ova neće biti financirani kroz Javni n</w:t>
      </w: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atječaj.</w:t>
      </w:r>
    </w:p>
    <w:p w14:paraId="550F2356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3. Odluka o odobravanju financijskih podrški  </w:t>
      </w:r>
    </w:p>
    <w:p w14:paraId="550F2357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Prijedlog za odobravanje financijskih podrški izrađuje Povjerenstvo za </w:t>
      </w:r>
      <w:r w:rsidR="004D32E0" w:rsidRPr="0047438B">
        <w:rPr>
          <w:rFonts w:ascii="Cambria" w:hAnsi="Cambria" w:cstheme="minorHAnsi"/>
          <w:sz w:val="24"/>
          <w:szCs w:val="24"/>
          <w:lang w:val="hr-HR"/>
        </w:rPr>
        <w:t>ocjenjivanje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. Odluku o odobravanju financijskih podrški donosi načelnica Općine Sveta Marija.  </w:t>
      </w:r>
    </w:p>
    <w:p w14:paraId="550F2358" w14:textId="77777777" w:rsidR="00220542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Općina Sveta Marija će rezultate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natječaja objaviti na internetskoj stranici </w:t>
      </w:r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(</w:t>
      </w:r>
      <w:hyperlink r:id="rId11" w:history="1">
        <w:r w:rsidR="00220542" w:rsidRPr="0047438B">
          <w:rPr>
            <w:rFonts w:ascii="Cambria" w:hAnsi="Cambria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).</w:t>
      </w:r>
    </w:p>
    <w:p w14:paraId="550F2359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Svi odobreni projekti smatraju se javnima.    </w:t>
      </w:r>
    </w:p>
    <w:p w14:paraId="550F235A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4. Postupanje s dokumentacijom  </w:t>
      </w:r>
    </w:p>
    <w:p w14:paraId="550F235B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Zaprimljene prijave odobrenih projekata sa svom pratećom dokumentacijom  neće se vraćati. </w:t>
      </w:r>
    </w:p>
    <w:p w14:paraId="550F235C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5. Ugovaranje  </w:t>
      </w:r>
    </w:p>
    <w:p w14:paraId="550F235D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Nakon što načelnica odobri ukupne iznose za financiranje izabranih projek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ata, uslijedit će potpisivanje U</w:t>
      </w:r>
      <w:r w:rsidRPr="0047438B">
        <w:rPr>
          <w:rFonts w:ascii="Cambria" w:hAnsi="Cambria" w:cstheme="minorHAnsi"/>
          <w:sz w:val="24"/>
          <w:szCs w:val="24"/>
          <w:lang w:val="hr-HR"/>
        </w:rPr>
        <w:t>govora sa svakom pojedinom udrugom. Važno je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napomenuti da jednom potpisan U</w:t>
      </w:r>
      <w:r w:rsidRPr="0047438B">
        <w:rPr>
          <w:rFonts w:ascii="Cambria" w:hAnsi="Cambria" w:cstheme="minorHAnsi"/>
          <w:sz w:val="24"/>
          <w:szCs w:val="24"/>
          <w:lang w:val="hr-HR"/>
        </w:rPr>
        <w:t>govor koji sadrži i specifikaciju troškova za provedbu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projekata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nije moguće mijenjati bez pisanog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odobrenja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načelnice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Općine Sveta Marija.   </w:t>
      </w:r>
    </w:p>
    <w:p w14:paraId="550F235E" w14:textId="77777777" w:rsidR="00BE69A8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5F" w14:textId="77777777" w:rsidR="000F005A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14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OBJAVA REZULTATA  </w:t>
      </w:r>
    </w:p>
    <w:p w14:paraId="550F2360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Krajnji rok za objavu prihvaće</w:t>
      </w:r>
      <w:r w:rsidR="002A22A7" w:rsidRPr="0047438B">
        <w:rPr>
          <w:rFonts w:ascii="Cambria" w:hAnsi="Cambria" w:cstheme="minorHAnsi"/>
          <w:sz w:val="24"/>
          <w:szCs w:val="24"/>
          <w:lang w:val="hr-HR"/>
        </w:rPr>
        <w:t xml:space="preserve">nih projekata je </w:t>
      </w:r>
      <w:r w:rsidR="002F4A23" w:rsidRPr="0047438B">
        <w:rPr>
          <w:rFonts w:ascii="Cambria" w:hAnsi="Cambria" w:cstheme="minorHAnsi"/>
          <w:sz w:val="24"/>
          <w:szCs w:val="24"/>
          <w:lang w:val="hr-HR"/>
        </w:rPr>
        <w:t>0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1</w:t>
      </w:r>
      <w:r w:rsidR="002A22A7" w:rsidRPr="0047438B">
        <w:rPr>
          <w:rFonts w:ascii="Cambria" w:hAnsi="Cambria" w:cstheme="minorHAnsi"/>
          <w:sz w:val="24"/>
          <w:szCs w:val="24"/>
          <w:lang w:val="hr-HR"/>
        </w:rPr>
        <w:t>. travanj 202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4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. godine. Odluka će biti objavljena na internet stranici Općine: </w:t>
      </w:r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(</w:t>
      </w:r>
      <w:hyperlink r:id="rId12" w:history="1">
        <w:r w:rsidR="00220542" w:rsidRPr="0047438B">
          <w:rPr>
            <w:rFonts w:ascii="Cambria" w:hAnsi="Cambria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).</w:t>
      </w:r>
    </w:p>
    <w:p w14:paraId="550F2361" w14:textId="77777777" w:rsidR="00BE69A8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62" w14:textId="77777777" w:rsidR="00BE69A8" w:rsidRPr="0047438B" w:rsidRDefault="00BE69A8" w:rsidP="00BE69A8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15. PRAVO PRIGOVORA- 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KONAČNOST ODLUKE </w:t>
      </w:r>
    </w:p>
    <w:p w14:paraId="550F2363" w14:textId="77777777" w:rsidR="000F005A" w:rsidRPr="0047438B" w:rsidRDefault="000F005A" w:rsidP="00BE69A8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 Odluku o dodjeli financijskih sredstava Udruge mogu u roku od 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osam (</w:t>
      </w:r>
      <w:r w:rsidRPr="0047438B">
        <w:rPr>
          <w:rFonts w:ascii="Cambria" w:hAnsi="Cambria" w:cstheme="minorHAnsi"/>
          <w:sz w:val="24"/>
          <w:szCs w:val="24"/>
          <w:lang w:val="hr-HR"/>
        </w:rPr>
        <w:t>8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dana od dana objave o rezultatima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Javnog 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natječaja na </w:t>
      </w:r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>(</w:t>
      </w:r>
      <w:hyperlink r:id="rId13" w:history="1">
        <w:r w:rsidR="00220542" w:rsidRPr="0047438B">
          <w:rPr>
            <w:rFonts w:ascii="Cambria" w:hAnsi="Cambria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220542" w:rsidRPr="0047438B">
        <w:rPr>
          <w:rFonts w:ascii="Cambria" w:hAnsi="Cambria" w:cstheme="minorHAnsi"/>
          <w:sz w:val="24"/>
          <w:szCs w:val="24"/>
          <w:u w:val="single"/>
          <w:lang w:val="hr-HR"/>
        </w:rPr>
        <w:t xml:space="preserve">) </w:t>
      </w:r>
      <w:r w:rsidRPr="0047438B">
        <w:rPr>
          <w:rFonts w:ascii="Cambria" w:hAnsi="Cambria" w:cstheme="minorHAnsi"/>
          <w:sz w:val="24"/>
          <w:szCs w:val="24"/>
        </w:rPr>
        <w:t>ili</w:t>
      </w:r>
      <w:r w:rsidR="00BE69A8" w:rsidRPr="0047438B">
        <w:rPr>
          <w:rFonts w:ascii="Cambria" w:hAnsi="Cambria" w:cstheme="minorHAnsi"/>
          <w:sz w:val="24"/>
          <w:szCs w:val="24"/>
        </w:rPr>
        <w:t xml:space="preserve">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primitka pisane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lastRenderedPageBreak/>
        <w:t>Obavijesti podnijeti P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rigovor i/ili zahtjev za uvid u ocjenu njihovog projekta uz pravo Općine da zaštiti tajnost podataka o osobama koje su ocjenjivale projekt. </w:t>
      </w:r>
    </w:p>
    <w:p w14:paraId="550F2364" w14:textId="77777777" w:rsidR="000F005A" w:rsidRPr="0047438B" w:rsidRDefault="000F005A" w:rsidP="00220542">
      <w:p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Sve udruge čije prijave budu odbijene iz razloga ne ispunjavanja propisanih uvjeta biti će obaviještene u roku od osam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 xml:space="preserve"> (8)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dana od dana donošenja O</w:t>
      </w:r>
      <w:r w:rsidRPr="0047438B">
        <w:rPr>
          <w:rFonts w:ascii="Cambria" w:hAnsi="Cambria" w:cstheme="minorHAnsi"/>
          <w:sz w:val="24"/>
          <w:szCs w:val="24"/>
          <w:lang w:val="hr-HR"/>
        </w:rPr>
        <w:t>dluke, nakon čega imaju narednih osam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>(8)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dana od dana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prijema obavijesti, podnijeti P</w:t>
      </w:r>
      <w:r w:rsidRPr="0047438B">
        <w:rPr>
          <w:rFonts w:ascii="Cambria" w:hAnsi="Cambria" w:cstheme="minorHAnsi"/>
          <w:sz w:val="24"/>
          <w:szCs w:val="24"/>
          <w:lang w:val="hr-HR"/>
        </w:rPr>
        <w:t>rigovor načelnici Općine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Sveta Marija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koja će u roku od pet 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(5) </w:t>
      </w:r>
      <w:r w:rsidRPr="0047438B">
        <w:rPr>
          <w:rFonts w:ascii="Cambria" w:hAnsi="Cambria" w:cstheme="minorHAnsi"/>
          <w:sz w:val="24"/>
          <w:szCs w:val="24"/>
          <w:lang w:val="hr-HR"/>
        </w:rPr>
        <w:t>dana od primitka prigovora odlučiti o istome.</w:t>
      </w:r>
    </w:p>
    <w:p w14:paraId="550F2365" w14:textId="77777777" w:rsidR="000F005A" w:rsidRPr="0047438B" w:rsidRDefault="000F005A" w:rsidP="00220542">
      <w:p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Prigovor se može podnijeti načelnici Općine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Sveta Marija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na natječajni postupak i bodovanje nekog kriterija, ukoliko udruga smatra da je u prijavi dostavila dovoljno argumenata za drugačije bodovanje.</w:t>
      </w:r>
    </w:p>
    <w:p w14:paraId="550F2366" w14:textId="77777777" w:rsidR="000F005A" w:rsidRPr="0047438B" w:rsidRDefault="000F005A" w:rsidP="00220542">
      <w:p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U slučaju prihvaćanja prigovora od strane načelnice Općine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Sveta Marija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, prijava će biti upućena u daljnju proceduru, a u slučaju neprihvaćanja prigovora prijava će biti odbijena o čemu će se udruga obavijestiti pisanim putem u roku od 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osam (</w:t>
      </w:r>
      <w:r w:rsidRPr="0047438B">
        <w:rPr>
          <w:rFonts w:ascii="Cambria" w:hAnsi="Cambria" w:cstheme="minorHAnsi"/>
          <w:sz w:val="24"/>
          <w:szCs w:val="24"/>
          <w:lang w:val="hr-HR"/>
        </w:rPr>
        <w:t>8</w:t>
      </w:r>
      <w:r w:rsidR="00220542" w:rsidRPr="0047438B">
        <w:rPr>
          <w:rFonts w:ascii="Cambria" w:hAnsi="Cambria" w:cstheme="minorHAnsi"/>
          <w:sz w:val="24"/>
          <w:szCs w:val="24"/>
          <w:lang w:val="hr-HR"/>
        </w:rPr>
        <w:t>)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dana.</w:t>
      </w:r>
    </w:p>
    <w:p w14:paraId="550F2367" w14:textId="77777777" w:rsidR="000F005A" w:rsidRPr="0047438B" w:rsidRDefault="000F005A" w:rsidP="00220542">
      <w:pPr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Odluka načelnice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Općine Sveta Marija</w:t>
      </w:r>
      <w:r w:rsidRPr="0047438B">
        <w:rPr>
          <w:rFonts w:ascii="Cambria" w:hAnsi="Cambria" w:cstheme="minorHAnsi"/>
          <w:sz w:val="24"/>
          <w:szCs w:val="24"/>
          <w:lang w:val="hr-HR"/>
        </w:rPr>
        <w:t xml:space="preserve"> je konačna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i na nju se ne može podnijeti P</w:t>
      </w:r>
      <w:r w:rsidRPr="0047438B">
        <w:rPr>
          <w:rFonts w:ascii="Cambria" w:hAnsi="Cambria" w:cstheme="minorHAnsi"/>
          <w:sz w:val="24"/>
          <w:szCs w:val="24"/>
          <w:lang w:val="hr-HR"/>
        </w:rPr>
        <w:t>rigovor.</w:t>
      </w:r>
    </w:p>
    <w:p w14:paraId="550F2368" w14:textId="77777777" w:rsidR="00BE69A8" w:rsidRPr="0047438B" w:rsidRDefault="00BE69A8" w:rsidP="00220542">
      <w:pPr>
        <w:jc w:val="both"/>
        <w:rPr>
          <w:rFonts w:ascii="Cambria" w:hAnsi="Cambria" w:cstheme="minorHAnsi"/>
          <w:sz w:val="24"/>
          <w:szCs w:val="24"/>
          <w:lang w:val="hr-HR"/>
        </w:rPr>
      </w:pPr>
    </w:p>
    <w:p w14:paraId="550F2369" w14:textId="77777777" w:rsidR="000F005A" w:rsidRPr="0047438B" w:rsidRDefault="00BE69A8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b/>
          <w:sz w:val="24"/>
          <w:szCs w:val="24"/>
          <w:u w:val="single"/>
          <w:lang w:val="hr-HR"/>
        </w:rPr>
      </w:pPr>
      <w:r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>16</w:t>
      </w:r>
      <w:r w:rsidR="000F005A" w:rsidRPr="0047438B">
        <w:rPr>
          <w:rFonts w:ascii="Cambria" w:hAnsi="Cambria" w:cstheme="minorHAnsi"/>
          <w:b/>
          <w:sz w:val="24"/>
          <w:szCs w:val="24"/>
          <w:u w:val="single"/>
          <w:lang w:val="hr-HR"/>
        </w:rPr>
        <w:t xml:space="preserve">. NAČIN KORIŠTENJA SREDSTAVA I IZVJEŠĆIVANJA O PROVEDBI ODOBRENOG PROJEKTA  </w:t>
      </w:r>
    </w:p>
    <w:p w14:paraId="550F236A" w14:textId="77777777" w:rsidR="000F005A" w:rsidRPr="0047438B" w:rsidRDefault="000F005A" w:rsidP="00220542">
      <w:pPr>
        <w:autoSpaceDE w:val="0"/>
        <w:autoSpaceDN w:val="0"/>
        <w:adjustRightInd w:val="0"/>
        <w:spacing w:after="160" w:line="252" w:lineRule="auto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47438B">
        <w:rPr>
          <w:rFonts w:ascii="Cambria" w:hAnsi="Cambria" w:cstheme="minorHAnsi"/>
          <w:sz w:val="24"/>
          <w:szCs w:val="24"/>
          <w:lang w:val="hr-HR"/>
        </w:rPr>
        <w:t>Udruga kojoj se odobri financijska podrška bit će</w:t>
      </w:r>
      <w:r w:rsidR="00BE69A8" w:rsidRPr="0047438B">
        <w:rPr>
          <w:rFonts w:ascii="Cambria" w:hAnsi="Cambria" w:cstheme="minorHAnsi"/>
          <w:sz w:val="24"/>
          <w:szCs w:val="24"/>
          <w:lang w:val="hr-HR"/>
        </w:rPr>
        <w:t xml:space="preserve"> obavezna, sukladno propisanom U</w:t>
      </w:r>
      <w:r w:rsidRPr="0047438B">
        <w:rPr>
          <w:rFonts w:ascii="Cambria" w:hAnsi="Cambria" w:cstheme="minorHAnsi"/>
          <w:sz w:val="24"/>
          <w:szCs w:val="24"/>
          <w:lang w:val="hr-HR"/>
        </w:rPr>
        <w:t>govoru, Općini Sveta Marija dostaviti opisno i financijsko izvješće o provedbi projekta zajedno s preslikama računa koji su nastali u vremenu provedbe aktivnosti prijavljenog projekta.</w:t>
      </w:r>
    </w:p>
    <w:p w14:paraId="550F236B" w14:textId="77777777" w:rsidR="000F005A" w:rsidRPr="0047438B" w:rsidRDefault="000F005A" w:rsidP="00220542">
      <w:pPr>
        <w:jc w:val="both"/>
        <w:rPr>
          <w:rFonts w:ascii="Cambria" w:hAnsi="Cambria" w:cstheme="minorHAnsi"/>
          <w:sz w:val="24"/>
          <w:szCs w:val="24"/>
        </w:rPr>
      </w:pPr>
    </w:p>
    <w:p w14:paraId="550F236C" w14:textId="77777777" w:rsidR="000F005A" w:rsidRPr="0047438B" w:rsidRDefault="000F005A" w:rsidP="00220542">
      <w:pPr>
        <w:jc w:val="both"/>
        <w:rPr>
          <w:rFonts w:ascii="Cambria" w:hAnsi="Cambria" w:cstheme="minorHAnsi"/>
          <w:sz w:val="24"/>
          <w:szCs w:val="24"/>
        </w:rPr>
      </w:pPr>
    </w:p>
    <w:p w14:paraId="550F236D" w14:textId="77777777" w:rsidR="00DB5F5D" w:rsidRPr="0047438B" w:rsidRDefault="00DB5F5D" w:rsidP="00220542">
      <w:pPr>
        <w:jc w:val="both"/>
        <w:rPr>
          <w:rFonts w:ascii="Cambria" w:hAnsi="Cambria"/>
          <w:sz w:val="24"/>
          <w:szCs w:val="24"/>
        </w:rPr>
      </w:pPr>
    </w:p>
    <w:sectPr w:rsidR="00DB5F5D" w:rsidRPr="0047438B" w:rsidSect="00736074">
      <w:footerReference w:type="defaul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2370" w14:textId="77777777" w:rsidR="00D16EBA" w:rsidRDefault="00D16EBA" w:rsidP="000F005A">
      <w:pPr>
        <w:spacing w:after="0" w:line="240" w:lineRule="auto"/>
      </w:pPr>
      <w:r>
        <w:separator/>
      </w:r>
    </w:p>
  </w:endnote>
  <w:endnote w:type="continuationSeparator" w:id="0">
    <w:p w14:paraId="550F2371" w14:textId="77777777" w:rsidR="00D16EBA" w:rsidRDefault="00D16EBA" w:rsidP="000F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1629"/>
      <w:docPartObj>
        <w:docPartGallery w:val="Page Numbers (Bottom of Page)"/>
        <w:docPartUnique/>
      </w:docPartObj>
    </w:sdtPr>
    <w:sdtEndPr/>
    <w:sdtContent>
      <w:p w14:paraId="550F2372" w14:textId="77777777" w:rsidR="00BE69A8" w:rsidRDefault="0047438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6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0F2373" w14:textId="77777777" w:rsidR="0047438B" w:rsidRDefault="004743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236E" w14:textId="77777777" w:rsidR="00D16EBA" w:rsidRDefault="00D16EBA" w:rsidP="000F005A">
      <w:pPr>
        <w:spacing w:after="0" w:line="240" w:lineRule="auto"/>
      </w:pPr>
      <w:r>
        <w:separator/>
      </w:r>
    </w:p>
  </w:footnote>
  <w:footnote w:type="continuationSeparator" w:id="0">
    <w:p w14:paraId="550F236F" w14:textId="77777777" w:rsidR="00D16EBA" w:rsidRDefault="00D16EBA" w:rsidP="000F005A">
      <w:pPr>
        <w:spacing w:after="0" w:line="240" w:lineRule="auto"/>
      </w:pPr>
      <w:r>
        <w:continuationSeparator/>
      </w:r>
    </w:p>
  </w:footnote>
  <w:footnote w:id="1">
    <w:p w14:paraId="550F2374" w14:textId="77777777" w:rsidR="000F005A" w:rsidRPr="009A0EE0" w:rsidRDefault="000F005A" w:rsidP="000F005A">
      <w:pPr>
        <w:pStyle w:val="Bezproreda"/>
        <w:rPr>
          <w:rFonts w:ascii="Calibri" w:hAnsi="Calibri"/>
          <w:sz w:val="20"/>
          <w:lang w:val="hr-HR"/>
        </w:rPr>
      </w:pPr>
      <w:r w:rsidRPr="009A0EE0">
        <w:rPr>
          <w:rStyle w:val="Referencafusnote"/>
          <w:rFonts w:ascii="Calibri" w:hAnsi="Calibri"/>
          <w:sz w:val="20"/>
          <w:lang w:val="hr-HR"/>
        </w:rPr>
        <w:footnoteRef/>
      </w:r>
      <w:r w:rsidR="00220542">
        <w:rPr>
          <w:rFonts w:ascii="Calibri" w:hAnsi="Calibri"/>
          <w:sz w:val="20"/>
          <w:lang w:val="hr-HR"/>
        </w:rPr>
        <w:t>„</w:t>
      </w:r>
      <w:r w:rsidRPr="009A0EE0">
        <w:rPr>
          <w:rFonts w:ascii="Calibri" w:hAnsi="Calibri"/>
          <w:sz w:val="20"/>
          <w:lang w:val="hr-HR"/>
        </w:rPr>
        <w:t>Narodne</w:t>
      </w:r>
      <w:r w:rsidR="00566D23">
        <w:rPr>
          <w:rFonts w:ascii="Calibri" w:hAnsi="Calibri"/>
          <w:sz w:val="20"/>
          <w:lang w:val="hr-HR"/>
        </w:rPr>
        <w:t xml:space="preserve"> </w:t>
      </w:r>
      <w:r w:rsidRPr="009A0EE0">
        <w:rPr>
          <w:rFonts w:ascii="Calibri" w:hAnsi="Calibri"/>
          <w:sz w:val="20"/>
          <w:lang w:val="hr-HR"/>
        </w:rPr>
        <w:t>novine</w:t>
      </w:r>
      <w:r w:rsidR="00220542">
        <w:rPr>
          <w:rFonts w:ascii="Calibri" w:hAnsi="Calibri"/>
          <w:sz w:val="20"/>
          <w:lang w:val="hr-HR"/>
        </w:rPr>
        <w:t>“</w:t>
      </w:r>
      <w:r w:rsidR="00566D23">
        <w:rPr>
          <w:rFonts w:ascii="Calibri" w:hAnsi="Calibri"/>
          <w:sz w:val="20"/>
          <w:lang w:val="hr-HR"/>
        </w:rPr>
        <w:t xml:space="preserve">, br. </w:t>
      </w:r>
      <w:r w:rsidRPr="009A0EE0">
        <w:rPr>
          <w:rFonts w:ascii="Calibri" w:hAnsi="Calibri"/>
          <w:sz w:val="20"/>
          <w:lang w:val="hr-HR"/>
        </w:rPr>
        <w:t>74/14, 70/17</w:t>
      </w:r>
      <w:r>
        <w:rPr>
          <w:rFonts w:ascii="Calibri" w:hAnsi="Calibri"/>
          <w:sz w:val="20"/>
          <w:lang w:val="hr-HR"/>
        </w:rPr>
        <w:t>, 98/19</w:t>
      </w:r>
      <w:r w:rsidR="00220542">
        <w:rPr>
          <w:rFonts w:ascii="Calibri" w:hAnsi="Calibri"/>
          <w:sz w:val="20"/>
          <w:lang w:val="hr-HR"/>
        </w:rPr>
        <w:t>, 151/22</w:t>
      </w:r>
    </w:p>
  </w:footnote>
  <w:footnote w:id="2">
    <w:p w14:paraId="550F2375" w14:textId="77777777" w:rsidR="000F005A" w:rsidRPr="00725D26" w:rsidRDefault="000F005A" w:rsidP="000F005A">
      <w:pPr>
        <w:pStyle w:val="Tekstfusnote"/>
        <w:spacing w:after="0"/>
      </w:pPr>
      <w:r w:rsidRPr="009A0EE0">
        <w:rPr>
          <w:rStyle w:val="Referencafusnote"/>
          <w:rFonts w:ascii="Calibri" w:hAnsi="Calibri"/>
          <w:lang w:val="hr-HR"/>
        </w:rPr>
        <w:footnoteRef/>
      </w:r>
      <w:r w:rsidR="00220542">
        <w:rPr>
          <w:rFonts w:ascii="Calibri" w:hAnsi="Calibri"/>
          <w:lang w:val="hr-HR"/>
        </w:rPr>
        <w:t>„</w:t>
      </w:r>
      <w:proofErr w:type="spellStart"/>
      <w:r w:rsidRPr="009A0EE0">
        <w:rPr>
          <w:rFonts w:ascii="Calibri" w:hAnsi="Calibri"/>
          <w:lang w:val="hr-HR"/>
        </w:rPr>
        <w:t>Narodnenovine</w:t>
      </w:r>
      <w:proofErr w:type="spellEnd"/>
      <w:r w:rsidR="00220542">
        <w:rPr>
          <w:rFonts w:ascii="Calibri" w:hAnsi="Calibri"/>
          <w:lang w:val="hr-HR"/>
        </w:rPr>
        <w:t>“</w:t>
      </w:r>
      <w:r w:rsidR="00566D23">
        <w:rPr>
          <w:rFonts w:ascii="Calibri" w:hAnsi="Calibri"/>
          <w:lang w:val="hr-HR"/>
        </w:rPr>
        <w:t>, br. 26/</w:t>
      </w:r>
      <w:r w:rsidRPr="009A0EE0">
        <w:rPr>
          <w:rFonts w:ascii="Calibri" w:hAnsi="Calibri"/>
          <w:lang w:val="hr-HR"/>
        </w:rPr>
        <w:t>15</w:t>
      </w:r>
      <w:r w:rsidR="00566D23">
        <w:rPr>
          <w:rFonts w:ascii="Calibri" w:hAnsi="Calibri"/>
          <w:lang w:val="hr-HR"/>
        </w:rPr>
        <w:t>, 37/21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5A0"/>
    <w:multiLevelType w:val="hybridMultilevel"/>
    <w:tmpl w:val="16E0C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1323"/>
    <w:multiLevelType w:val="hybridMultilevel"/>
    <w:tmpl w:val="978E9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660DE"/>
    <w:multiLevelType w:val="hybridMultilevel"/>
    <w:tmpl w:val="41A48200"/>
    <w:lvl w:ilvl="0" w:tplc="FBC448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940E7"/>
    <w:multiLevelType w:val="hybridMultilevel"/>
    <w:tmpl w:val="DF2C2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34256">
    <w:abstractNumId w:val="3"/>
  </w:num>
  <w:num w:numId="2" w16cid:durableId="1120877361">
    <w:abstractNumId w:val="2"/>
  </w:num>
  <w:num w:numId="3" w16cid:durableId="866455126">
    <w:abstractNumId w:val="1"/>
  </w:num>
  <w:num w:numId="4" w16cid:durableId="156875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05A"/>
    <w:rsid w:val="000F005A"/>
    <w:rsid w:val="00164210"/>
    <w:rsid w:val="0016581F"/>
    <w:rsid w:val="001A4399"/>
    <w:rsid w:val="0020665B"/>
    <w:rsid w:val="00220542"/>
    <w:rsid w:val="0023455E"/>
    <w:rsid w:val="002A22A7"/>
    <w:rsid w:val="002F4A23"/>
    <w:rsid w:val="003A40BD"/>
    <w:rsid w:val="0047438B"/>
    <w:rsid w:val="004D32E0"/>
    <w:rsid w:val="00525A84"/>
    <w:rsid w:val="00566D23"/>
    <w:rsid w:val="0063066A"/>
    <w:rsid w:val="0065292D"/>
    <w:rsid w:val="0076569A"/>
    <w:rsid w:val="007D6759"/>
    <w:rsid w:val="0087298F"/>
    <w:rsid w:val="00967A2E"/>
    <w:rsid w:val="00A13567"/>
    <w:rsid w:val="00AB5AD8"/>
    <w:rsid w:val="00B0068E"/>
    <w:rsid w:val="00B34351"/>
    <w:rsid w:val="00BE69A8"/>
    <w:rsid w:val="00C97ED5"/>
    <w:rsid w:val="00D004EA"/>
    <w:rsid w:val="00D15B42"/>
    <w:rsid w:val="00D16EBA"/>
    <w:rsid w:val="00DB5F5D"/>
    <w:rsid w:val="00DC73D1"/>
    <w:rsid w:val="00E719A7"/>
    <w:rsid w:val="00E97CB7"/>
    <w:rsid w:val="00EB79BB"/>
    <w:rsid w:val="00FA395D"/>
    <w:rsid w:val="00FD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22F4"/>
  <w15:docId w15:val="{F1F14A1E-E8B3-4CEB-B3BC-4D0A5407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5A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F005A"/>
    <w:pPr>
      <w:spacing w:after="0" w:line="240" w:lineRule="auto"/>
    </w:pPr>
    <w:rPr>
      <w:lang w:val="en-US"/>
    </w:rPr>
  </w:style>
  <w:style w:type="character" w:styleId="Referencafusnote">
    <w:name w:val="footnote reference"/>
    <w:aliases w:val="BVI fnr"/>
    <w:semiHidden/>
    <w:rsid w:val="000F005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0F005A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basedOn w:val="Zadanifontodlomka"/>
    <w:link w:val="Tekstfusnote"/>
    <w:uiPriority w:val="99"/>
    <w:semiHidden/>
    <w:rsid w:val="000F005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0F005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005A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0F0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05A"/>
    <w:rPr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F005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92D"/>
    <w:rPr>
      <w:rFonts w:ascii="Segoe UI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BE6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E69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vetamarija.hr" TargetMode="External"/><Relationship Id="rId13" Type="http://schemas.openxmlformats.org/officeDocument/2006/relationships/hyperlink" Target="http://www.svetamari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tamarija.hr" TargetMode="External"/><Relationship Id="rId12" Type="http://schemas.openxmlformats.org/officeDocument/2006/relationships/hyperlink" Target="http://www.svetamarija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vetamarija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vetamar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celnica.svetamarij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1742</Words>
  <Characters>9932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User;Đurđica Slamek</dc:creator>
  <cp:lastModifiedBy>Općina Sveta Marija</cp:lastModifiedBy>
  <cp:revision>7</cp:revision>
  <cp:lastPrinted>2024-01-22T07:36:00Z</cp:lastPrinted>
  <dcterms:created xsi:type="dcterms:W3CDTF">2024-01-21T14:14:00Z</dcterms:created>
  <dcterms:modified xsi:type="dcterms:W3CDTF">2024-01-22T07:37:00Z</dcterms:modified>
</cp:coreProperties>
</file>